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00C" w:rsidRDefault="00C3700C" w:rsidP="00D57300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0" w:name="block-14518767"/>
      <w:r w:rsidRPr="00442E26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5F1EB7C8" wp14:editId="387D58E3">
            <wp:extent cx="5940425" cy="8394065"/>
            <wp:effectExtent l="0" t="0" r="3175" b="6985"/>
            <wp:docPr id="1" name="Рисунок 1" descr="D: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00C" w:rsidRDefault="00C3700C" w:rsidP="00D57300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07974" w:rsidRPr="00322A19" w:rsidRDefault="00D57300" w:rsidP="00D57300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22A1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E07974" w:rsidRPr="00322A19" w:rsidRDefault="00D57300">
      <w:pPr>
        <w:spacing w:after="0"/>
        <w:ind w:left="120"/>
        <w:jc w:val="center"/>
        <w:rPr>
          <w:sz w:val="24"/>
          <w:szCs w:val="24"/>
          <w:lang w:val="ru-RU"/>
        </w:rPr>
      </w:pPr>
      <w:bookmarkStart w:id="1" w:name="_GoBack"/>
      <w:bookmarkEnd w:id="1"/>
      <w:r w:rsidRPr="00322A1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‌​</w:t>
      </w:r>
    </w:p>
    <w:p w:rsidR="00E07974" w:rsidRPr="00D57300" w:rsidRDefault="00D57300" w:rsidP="00D57300">
      <w:pPr>
        <w:spacing w:after="0" w:line="264" w:lineRule="auto"/>
        <w:ind w:left="120"/>
        <w:jc w:val="center"/>
        <w:rPr>
          <w:sz w:val="20"/>
          <w:szCs w:val="20"/>
          <w:lang w:val="ru-RU"/>
        </w:rPr>
      </w:pPr>
      <w:bookmarkStart w:id="2" w:name="block-14518768"/>
      <w:bookmarkEnd w:id="0"/>
      <w:r>
        <w:rPr>
          <w:rFonts w:ascii="Times New Roman" w:hAnsi="Times New Roman"/>
          <w:b/>
          <w:color w:val="000000"/>
          <w:sz w:val="20"/>
          <w:szCs w:val="20"/>
          <w:lang w:val="ru-RU"/>
        </w:rPr>
        <w:t>П</w:t>
      </w: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ОЯСНИТЕЛЬНАЯ ЗАПИСКА</w:t>
      </w:r>
    </w:p>
    <w:p w:rsidR="00E07974" w:rsidRPr="00D57300" w:rsidRDefault="00E07974">
      <w:pPr>
        <w:spacing w:after="0" w:line="264" w:lineRule="auto"/>
        <w:ind w:left="-1134" w:firstLine="283"/>
        <w:jc w:val="both"/>
        <w:rPr>
          <w:sz w:val="20"/>
          <w:szCs w:val="20"/>
          <w:lang w:val="ru-RU"/>
        </w:rPr>
      </w:pPr>
    </w:p>
    <w:p w:rsidR="00E07974" w:rsidRPr="00D57300" w:rsidRDefault="00D57300">
      <w:pPr>
        <w:spacing w:after="0" w:line="264" w:lineRule="auto"/>
        <w:ind w:left="-1134" w:firstLine="283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Приоритетными целями обучения математике в 5–6 классах являются:</w:t>
      </w:r>
    </w:p>
    <w:p w:rsidR="00E07974" w:rsidRPr="00D57300" w:rsidRDefault="00D57300">
      <w:pPr>
        <w:numPr>
          <w:ilvl w:val="0"/>
          <w:numId w:val="1"/>
        </w:numPr>
        <w:spacing w:after="0" w:line="264" w:lineRule="auto"/>
        <w:ind w:left="-1134" w:firstLine="283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E07974" w:rsidRPr="00D57300" w:rsidRDefault="00D57300">
      <w:pPr>
        <w:numPr>
          <w:ilvl w:val="0"/>
          <w:numId w:val="1"/>
        </w:numPr>
        <w:spacing w:after="0" w:line="264" w:lineRule="auto"/>
        <w:ind w:left="-1134" w:firstLine="283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E07974" w:rsidRPr="00D57300" w:rsidRDefault="00D57300">
      <w:pPr>
        <w:numPr>
          <w:ilvl w:val="0"/>
          <w:numId w:val="1"/>
        </w:numPr>
        <w:spacing w:after="0" w:line="264" w:lineRule="auto"/>
        <w:ind w:left="-1134" w:firstLine="283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E07974" w:rsidRPr="00D57300" w:rsidRDefault="00D57300">
      <w:pPr>
        <w:numPr>
          <w:ilvl w:val="0"/>
          <w:numId w:val="1"/>
        </w:numPr>
        <w:spacing w:after="0" w:line="264" w:lineRule="auto"/>
        <w:ind w:left="-1134" w:firstLine="283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E07974" w:rsidRPr="00D57300" w:rsidRDefault="00D57300">
      <w:pPr>
        <w:spacing w:after="0" w:line="264" w:lineRule="auto"/>
        <w:ind w:left="-1134" w:firstLine="283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E07974" w:rsidRPr="00D57300" w:rsidRDefault="00D57300">
      <w:pPr>
        <w:spacing w:after="0" w:line="264" w:lineRule="auto"/>
        <w:ind w:left="-1134" w:firstLine="283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E07974" w:rsidRPr="00D57300" w:rsidRDefault="00D57300">
      <w:pPr>
        <w:spacing w:after="0" w:line="264" w:lineRule="auto"/>
        <w:ind w:left="-1134" w:firstLine="283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E07974" w:rsidRPr="00D57300" w:rsidRDefault="00D57300">
      <w:pPr>
        <w:spacing w:after="0" w:line="264" w:lineRule="auto"/>
        <w:ind w:left="-1134" w:firstLine="283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E07974" w:rsidRPr="00D57300" w:rsidRDefault="00D57300">
      <w:pPr>
        <w:spacing w:after="0" w:line="264" w:lineRule="auto"/>
        <w:ind w:left="-1134" w:firstLine="283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E07974" w:rsidRPr="00D57300" w:rsidRDefault="00D57300">
      <w:pPr>
        <w:spacing w:after="0" w:line="264" w:lineRule="auto"/>
        <w:ind w:left="-1134" w:firstLine="283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E07974" w:rsidRPr="00D57300" w:rsidRDefault="00D57300">
      <w:pPr>
        <w:spacing w:after="0" w:line="264" w:lineRule="auto"/>
        <w:ind w:left="-1134" w:firstLine="283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322A19" w:rsidRDefault="00322A19">
      <w:pPr>
        <w:spacing w:after="0" w:line="264" w:lineRule="auto"/>
        <w:ind w:left="-1134" w:firstLine="283"/>
        <w:jc w:val="both"/>
        <w:rPr>
          <w:rFonts w:ascii="Times New Roman" w:hAnsi="Times New Roman"/>
          <w:color w:val="000000"/>
          <w:sz w:val="20"/>
          <w:szCs w:val="20"/>
          <w:lang w:val="ru-RU"/>
        </w:rPr>
      </w:pPr>
    </w:p>
    <w:p w:rsidR="00322A19" w:rsidRDefault="00322A19">
      <w:pPr>
        <w:spacing w:after="0" w:line="264" w:lineRule="auto"/>
        <w:ind w:left="-1134" w:firstLine="283"/>
        <w:jc w:val="both"/>
        <w:rPr>
          <w:rFonts w:ascii="Times New Roman" w:hAnsi="Times New Roman"/>
          <w:color w:val="000000"/>
          <w:sz w:val="20"/>
          <w:szCs w:val="20"/>
          <w:lang w:val="ru-RU"/>
        </w:rPr>
      </w:pPr>
    </w:p>
    <w:p w:rsidR="00E07974" w:rsidRPr="00D57300" w:rsidRDefault="00D57300">
      <w:pPr>
        <w:spacing w:after="0" w:line="264" w:lineRule="auto"/>
        <w:ind w:left="-1134" w:firstLine="283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E07974" w:rsidRPr="00D57300" w:rsidRDefault="00D57300">
      <w:pPr>
        <w:spacing w:after="0" w:line="264" w:lineRule="auto"/>
        <w:ind w:left="-1134" w:firstLine="283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‌</w:t>
      </w:r>
      <w:bookmarkStart w:id="3" w:name="b3bba1d8-96c6-4edf-a714-0cf8fa85e20b"/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‌‌‌</w:t>
      </w:r>
    </w:p>
    <w:p w:rsidR="00D57300" w:rsidRDefault="00D57300" w:rsidP="00D5730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0"/>
          <w:szCs w:val="20"/>
          <w:lang w:val="ru-RU"/>
        </w:rPr>
      </w:pPr>
      <w:bookmarkStart w:id="4" w:name="block-14518769"/>
      <w:bookmarkEnd w:id="2"/>
    </w:p>
    <w:p w:rsidR="00E07974" w:rsidRPr="00D57300" w:rsidRDefault="00D57300" w:rsidP="00D57300">
      <w:pPr>
        <w:spacing w:after="0" w:line="264" w:lineRule="auto"/>
        <w:ind w:left="120"/>
        <w:jc w:val="center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СОДЕРЖАНИЕ ОБУЧЕНИЯ</w:t>
      </w:r>
    </w:p>
    <w:p w:rsidR="00E07974" w:rsidRPr="00D57300" w:rsidRDefault="00E07974">
      <w:pPr>
        <w:spacing w:after="0" w:line="264" w:lineRule="auto"/>
        <w:ind w:left="120"/>
        <w:jc w:val="both"/>
        <w:rPr>
          <w:lang w:val="ru-RU"/>
        </w:rPr>
      </w:pP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6 КЛАСС</w:t>
      </w:r>
    </w:p>
    <w:p w:rsidR="00E07974" w:rsidRPr="00D57300" w:rsidRDefault="00E07974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Натуральные числа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bookmarkStart w:id="5" w:name="_Toc124426201"/>
      <w:bookmarkEnd w:id="5"/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Дроби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bookmarkStart w:id="6" w:name="_Toc124426202"/>
      <w:bookmarkEnd w:id="6"/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Положительные и отрицательные числа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bookmarkStart w:id="7" w:name="_Toc124426203"/>
      <w:bookmarkEnd w:id="7"/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Буквенные выражения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bookmarkStart w:id="8" w:name="_Toc124426204"/>
      <w:bookmarkEnd w:id="8"/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Решение текстовых задач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bookmarkStart w:id="9" w:name="_Toc124426205"/>
      <w:bookmarkEnd w:id="9"/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Наглядная геометрия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Симметрия: центральная, осевая и зеркальная симметрии.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Построение симметричных фигур.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E07974" w:rsidRPr="00D57300" w:rsidRDefault="00D57300">
      <w:pPr>
        <w:spacing w:after="0" w:line="264" w:lineRule="auto"/>
        <w:ind w:left="-1134" w:firstLine="141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Понятие объёма, единицы измерения объёма. Объём прямоугольного параллелепипеда, куба.</w:t>
      </w:r>
    </w:p>
    <w:p w:rsidR="00D57300" w:rsidRDefault="00D57300" w:rsidP="00D57300">
      <w:pPr>
        <w:spacing w:after="0" w:line="264" w:lineRule="auto"/>
        <w:ind w:left="-993" w:firstLine="142"/>
        <w:jc w:val="both"/>
        <w:rPr>
          <w:rFonts w:ascii="Times New Roman" w:hAnsi="Times New Roman"/>
          <w:b/>
          <w:color w:val="000000"/>
          <w:sz w:val="20"/>
          <w:szCs w:val="20"/>
          <w:lang w:val="ru-RU"/>
        </w:rPr>
      </w:pPr>
      <w:bookmarkStart w:id="10" w:name="block-14518770"/>
      <w:bookmarkEnd w:id="4"/>
    </w:p>
    <w:p w:rsidR="00E07974" w:rsidRPr="00D57300" w:rsidRDefault="00D57300" w:rsidP="00D57300">
      <w:pPr>
        <w:spacing w:after="0" w:line="264" w:lineRule="auto"/>
        <w:ind w:left="-993" w:firstLine="142"/>
        <w:jc w:val="center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E07974" w:rsidRPr="00D57300" w:rsidRDefault="00E07974" w:rsidP="00D57300">
      <w:pPr>
        <w:spacing w:after="0" w:line="264" w:lineRule="auto"/>
        <w:ind w:left="-993" w:firstLine="142"/>
        <w:jc w:val="center"/>
        <w:rPr>
          <w:sz w:val="20"/>
          <w:szCs w:val="20"/>
          <w:lang w:val="ru-RU"/>
        </w:rPr>
      </w:pP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Личностные результаты </w:t>
      </w: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освоения программы учебного курса «Математика» характеризуются: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1) патриотическое воспитание: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2) гражданское и духовно-нравственное воспитание: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3) трудовое воспитание: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4) эстетическое воспитание: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5) ценности научного познания: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7) экологическое воспитание: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8) адаптация к изменяющимся условиям социальной и природной среды: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МЕТАПРЕДМЕТНЫЕ РЕЗУЛЬТАТЫ</w:t>
      </w:r>
    </w:p>
    <w:p w:rsidR="00E07974" w:rsidRPr="00D57300" w:rsidRDefault="00E07974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Познавательные универсальные учебные действия</w:t>
      </w:r>
    </w:p>
    <w:p w:rsidR="00E07974" w:rsidRPr="00D57300" w:rsidRDefault="00E07974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</w:rPr>
        <w:t>Базовые логические действия:</w:t>
      </w:r>
    </w:p>
    <w:p w:rsidR="00E07974" w:rsidRPr="00D57300" w:rsidRDefault="00D57300" w:rsidP="00D57300">
      <w:pPr>
        <w:numPr>
          <w:ilvl w:val="0"/>
          <w:numId w:val="2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07974" w:rsidRPr="00D57300" w:rsidRDefault="00D57300" w:rsidP="00D57300">
      <w:pPr>
        <w:numPr>
          <w:ilvl w:val="0"/>
          <w:numId w:val="2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07974" w:rsidRPr="00D57300" w:rsidRDefault="00D57300" w:rsidP="00D57300">
      <w:pPr>
        <w:numPr>
          <w:ilvl w:val="0"/>
          <w:numId w:val="2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07974" w:rsidRPr="00D57300" w:rsidRDefault="00D57300" w:rsidP="00D57300">
      <w:pPr>
        <w:numPr>
          <w:ilvl w:val="0"/>
          <w:numId w:val="2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07974" w:rsidRPr="00D57300" w:rsidRDefault="00D57300" w:rsidP="00D57300">
      <w:pPr>
        <w:numPr>
          <w:ilvl w:val="0"/>
          <w:numId w:val="2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07974" w:rsidRPr="00D57300" w:rsidRDefault="00D57300" w:rsidP="00D57300">
      <w:pPr>
        <w:numPr>
          <w:ilvl w:val="0"/>
          <w:numId w:val="2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</w:rPr>
        <w:t>Базовые исследовательские действия</w:t>
      </w:r>
      <w:r w:rsidRPr="00D57300">
        <w:rPr>
          <w:rFonts w:ascii="Times New Roman" w:hAnsi="Times New Roman"/>
          <w:color w:val="000000"/>
          <w:sz w:val="20"/>
          <w:szCs w:val="20"/>
        </w:rPr>
        <w:t>:</w:t>
      </w:r>
    </w:p>
    <w:p w:rsidR="00E07974" w:rsidRPr="00D57300" w:rsidRDefault="00D57300" w:rsidP="00D57300">
      <w:pPr>
        <w:numPr>
          <w:ilvl w:val="0"/>
          <w:numId w:val="3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07974" w:rsidRPr="00D57300" w:rsidRDefault="00D57300" w:rsidP="00D57300">
      <w:pPr>
        <w:numPr>
          <w:ilvl w:val="0"/>
          <w:numId w:val="3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07974" w:rsidRPr="00D57300" w:rsidRDefault="00D57300" w:rsidP="00D57300">
      <w:pPr>
        <w:numPr>
          <w:ilvl w:val="0"/>
          <w:numId w:val="3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07974" w:rsidRPr="00D57300" w:rsidRDefault="00D57300" w:rsidP="00D57300">
      <w:pPr>
        <w:numPr>
          <w:ilvl w:val="0"/>
          <w:numId w:val="3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</w:rPr>
        <w:t>Работа с информацией:</w:t>
      </w:r>
    </w:p>
    <w:p w:rsidR="00E07974" w:rsidRPr="00D57300" w:rsidRDefault="00D57300" w:rsidP="00D57300">
      <w:pPr>
        <w:numPr>
          <w:ilvl w:val="0"/>
          <w:numId w:val="4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07974" w:rsidRPr="00D57300" w:rsidRDefault="00D57300" w:rsidP="00D57300">
      <w:pPr>
        <w:numPr>
          <w:ilvl w:val="0"/>
          <w:numId w:val="4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07974" w:rsidRPr="00D57300" w:rsidRDefault="00D57300" w:rsidP="00D57300">
      <w:pPr>
        <w:numPr>
          <w:ilvl w:val="0"/>
          <w:numId w:val="4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07974" w:rsidRPr="00D57300" w:rsidRDefault="00D57300" w:rsidP="00D57300">
      <w:pPr>
        <w:numPr>
          <w:ilvl w:val="0"/>
          <w:numId w:val="4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</w:rPr>
        <w:t>Коммуникативные универсальные учебные действия:</w:t>
      </w:r>
    </w:p>
    <w:p w:rsidR="00E07974" w:rsidRPr="00D57300" w:rsidRDefault="00D57300" w:rsidP="00D57300">
      <w:pPr>
        <w:numPr>
          <w:ilvl w:val="0"/>
          <w:numId w:val="5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E07974" w:rsidRPr="00D57300" w:rsidRDefault="00D57300" w:rsidP="00D57300">
      <w:pPr>
        <w:numPr>
          <w:ilvl w:val="0"/>
          <w:numId w:val="5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07974" w:rsidRPr="00D57300" w:rsidRDefault="00D57300" w:rsidP="00D57300">
      <w:pPr>
        <w:numPr>
          <w:ilvl w:val="0"/>
          <w:numId w:val="5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07974" w:rsidRPr="00D57300" w:rsidRDefault="00D57300" w:rsidP="00D57300">
      <w:pPr>
        <w:numPr>
          <w:ilvl w:val="0"/>
          <w:numId w:val="5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07974" w:rsidRPr="00D57300" w:rsidRDefault="00D57300" w:rsidP="00D57300">
      <w:pPr>
        <w:numPr>
          <w:ilvl w:val="0"/>
          <w:numId w:val="5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07974" w:rsidRPr="00D57300" w:rsidRDefault="00D57300" w:rsidP="00D57300">
      <w:pPr>
        <w:numPr>
          <w:ilvl w:val="0"/>
          <w:numId w:val="5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Регулятивные универсальные учебные действия</w:t>
      </w:r>
    </w:p>
    <w:p w:rsidR="00E07974" w:rsidRPr="00D57300" w:rsidRDefault="00E07974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Самоорганизация:</w:t>
      </w:r>
    </w:p>
    <w:p w:rsidR="00E07974" w:rsidRPr="00D57300" w:rsidRDefault="00D57300" w:rsidP="00D57300">
      <w:pPr>
        <w:numPr>
          <w:ilvl w:val="0"/>
          <w:numId w:val="6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</w:rPr>
        <w:t>Самоконтроль, эмоциональный интеллект:</w:t>
      </w:r>
    </w:p>
    <w:p w:rsidR="00E07974" w:rsidRPr="00D57300" w:rsidRDefault="00D57300" w:rsidP="00D57300">
      <w:pPr>
        <w:numPr>
          <w:ilvl w:val="0"/>
          <w:numId w:val="7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07974" w:rsidRPr="00D57300" w:rsidRDefault="00D57300" w:rsidP="00D57300">
      <w:pPr>
        <w:numPr>
          <w:ilvl w:val="0"/>
          <w:numId w:val="7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07974" w:rsidRPr="00D57300" w:rsidRDefault="00D57300" w:rsidP="00D57300">
      <w:pPr>
        <w:numPr>
          <w:ilvl w:val="0"/>
          <w:numId w:val="7"/>
        </w:num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E07974" w:rsidRPr="00D57300" w:rsidRDefault="00E07974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ПРЕДМЕТНЫЕ РЕЗУЛЬТАТЫ </w:t>
      </w:r>
    </w:p>
    <w:p w:rsidR="00E07974" w:rsidRPr="00D57300" w:rsidRDefault="00E07974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обучения </w:t>
      </w: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в 5 классе</w:t>
      </w: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 xml:space="preserve"> обучающийся получит следующие предметные результаты: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bookmarkStart w:id="11" w:name="_Toc124426208"/>
      <w:bookmarkEnd w:id="11"/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Выполнять проверку, прикидку результата вычислений.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Округлять натуральные числа.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bookmarkStart w:id="12" w:name="_Toc124426209"/>
      <w:bookmarkEnd w:id="12"/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Решение текстовых задач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Использовать краткие записи, схемы, таблицы, обозначения при решении задач.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bookmarkStart w:id="13" w:name="_Toc124426210"/>
      <w:bookmarkEnd w:id="13"/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Наглядная геометрия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Решать несложные задачи на измерение геометрических величин в практических ситуациях.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обучения </w:t>
      </w: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в 6 классе</w:t>
      </w: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 xml:space="preserve"> обучающийся получит следующие предметные результаты: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bookmarkStart w:id="14" w:name="_Toc124426211"/>
      <w:bookmarkEnd w:id="14"/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Соотносить точки в прямоугольной системе координат с координатами этой точки.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Округлять целые числа и десятичные дроби, находить приближения чисел.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bookmarkStart w:id="15" w:name="_Toc124426212"/>
      <w:bookmarkEnd w:id="15"/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Числовые и буквенные выражения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 xml:space="preserve">Пользоваться масштабом, составлять пропорции и отношения. 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Находить неизвестный компонент равенства.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bookmarkStart w:id="16" w:name="_Toc124426213"/>
      <w:bookmarkEnd w:id="16"/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Решение текстовых задач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Решать многошаговые текстовые задачи арифметическим способом.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Составлять буквенные выражения по условию задачи.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Представлять информацию с помощью таблиц, линейной и столбчатой диаграмм.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bookmarkStart w:id="17" w:name="_Toc124426214"/>
      <w:bookmarkEnd w:id="17"/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Наглядная геометрия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Изображать на клетчатой бумаге прямоугольный параллелепипед.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E07974" w:rsidRPr="00D57300" w:rsidRDefault="00D57300" w:rsidP="00D57300">
      <w:pPr>
        <w:spacing w:after="0" w:line="264" w:lineRule="auto"/>
        <w:ind w:left="-993" w:firstLine="142"/>
        <w:jc w:val="both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E07974" w:rsidRPr="00D57300" w:rsidRDefault="00E07974">
      <w:pPr>
        <w:rPr>
          <w:lang w:val="ru-RU"/>
        </w:rPr>
        <w:sectPr w:rsidR="00E07974" w:rsidRPr="00D57300" w:rsidSect="00322A19">
          <w:pgSz w:w="11906" w:h="16383"/>
          <w:pgMar w:top="993" w:right="850" w:bottom="851" w:left="1701" w:header="720" w:footer="720" w:gutter="0"/>
          <w:cols w:space="720"/>
        </w:sectPr>
      </w:pPr>
    </w:p>
    <w:p w:rsidR="00D57300" w:rsidRDefault="00D57300" w:rsidP="00D57300">
      <w:pPr>
        <w:spacing w:after="0"/>
        <w:ind w:left="12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bookmarkStart w:id="18" w:name="block-14518766"/>
      <w:bookmarkEnd w:id="10"/>
      <w:r w:rsidRPr="00D57300">
        <w:rPr>
          <w:rFonts w:ascii="Times New Roman" w:hAnsi="Times New Roman"/>
          <w:b/>
          <w:color w:val="000000"/>
          <w:sz w:val="20"/>
          <w:szCs w:val="20"/>
        </w:rPr>
        <w:lastRenderedPageBreak/>
        <w:t>ТЕМАТИЧЕСКОЕ ПЛАНИРОВАНИЕ</w:t>
      </w:r>
    </w:p>
    <w:p w:rsidR="00E07974" w:rsidRPr="00D57300" w:rsidRDefault="00D57300" w:rsidP="00D57300">
      <w:pPr>
        <w:spacing w:after="0"/>
        <w:ind w:left="120"/>
        <w:jc w:val="center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D57300">
        <w:rPr>
          <w:rFonts w:ascii="Times New Roman" w:hAnsi="Times New Roman"/>
          <w:b/>
          <w:color w:val="000000"/>
          <w:sz w:val="20"/>
          <w:szCs w:val="20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862"/>
        <w:gridCol w:w="1611"/>
        <w:gridCol w:w="1755"/>
        <w:gridCol w:w="1838"/>
        <w:gridCol w:w="2781"/>
      </w:tblGrid>
      <w:tr w:rsidR="00E07974" w:rsidRPr="00D57300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E07974" w:rsidRPr="00D57300" w:rsidRDefault="00E07974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E07974" w:rsidRPr="00D57300" w:rsidRDefault="00E07974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E07974" w:rsidRPr="00D57300" w:rsidRDefault="00E07974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07974" w:rsidRPr="00D573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974" w:rsidRPr="00D57300" w:rsidRDefault="00E0797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974" w:rsidRPr="00D57300" w:rsidRDefault="00E07974">
            <w:pPr>
              <w:rPr>
                <w:sz w:val="20"/>
                <w:szCs w:val="20"/>
              </w:rPr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E07974" w:rsidRPr="00D57300" w:rsidRDefault="00E07974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E07974" w:rsidRPr="00D57300" w:rsidRDefault="00E07974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E07974" w:rsidRPr="00D57300" w:rsidRDefault="00E07974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974" w:rsidRPr="00D57300" w:rsidRDefault="00E07974">
            <w:pPr>
              <w:rPr>
                <w:sz w:val="20"/>
                <w:szCs w:val="20"/>
              </w:rPr>
            </w:pPr>
          </w:p>
        </w:tc>
      </w:tr>
      <w:tr w:rsidR="00E07974" w:rsidRPr="00C3700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E07974" w:rsidRPr="00C3700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E07974" w:rsidRPr="00C3700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E07974" w:rsidRPr="00C3700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E07974" w:rsidRPr="00C3700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E07974" w:rsidRPr="00C3700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E07974" w:rsidRPr="00C3700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07974" w:rsidRPr="0026013D" w:rsidRDefault="00D57300">
            <w:pPr>
              <w:spacing w:after="0"/>
              <w:rPr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="0026013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E07974" w:rsidRPr="00C3700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E07974" w:rsidRPr="00C3700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E07974" w:rsidRPr="00C3700C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E07974" w:rsidRPr="00D573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D573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>
            <w:pPr>
              <w:rPr>
                <w:sz w:val="20"/>
                <w:szCs w:val="20"/>
              </w:rPr>
            </w:pPr>
          </w:p>
        </w:tc>
      </w:tr>
    </w:tbl>
    <w:p w:rsidR="00E07974" w:rsidRPr="00D57300" w:rsidRDefault="00E07974">
      <w:pPr>
        <w:rPr>
          <w:sz w:val="20"/>
          <w:szCs w:val="20"/>
        </w:rPr>
        <w:sectPr w:rsidR="00E07974" w:rsidRPr="00D573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7300" w:rsidRDefault="00D57300" w:rsidP="00D57300">
      <w:pPr>
        <w:spacing w:after="0"/>
        <w:ind w:left="12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bookmarkStart w:id="19" w:name="block-14518765"/>
      <w:bookmarkEnd w:id="18"/>
      <w:r w:rsidRPr="00D57300">
        <w:rPr>
          <w:rFonts w:ascii="Times New Roman" w:hAnsi="Times New Roman"/>
          <w:b/>
          <w:color w:val="000000"/>
          <w:sz w:val="20"/>
          <w:szCs w:val="20"/>
        </w:rPr>
        <w:lastRenderedPageBreak/>
        <w:t>ПОУРОЧНОЕ ПЛАНИРОВАНИЕ</w:t>
      </w:r>
    </w:p>
    <w:p w:rsidR="00E07974" w:rsidRPr="00D57300" w:rsidRDefault="00D57300" w:rsidP="00D57300">
      <w:pPr>
        <w:spacing w:after="0"/>
        <w:ind w:left="120"/>
        <w:jc w:val="center"/>
        <w:rPr>
          <w:sz w:val="20"/>
          <w:szCs w:val="20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</w:rPr>
        <w:t xml:space="preserve"> 6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000"/>
        <w:gridCol w:w="1269"/>
        <w:gridCol w:w="1591"/>
        <w:gridCol w:w="1649"/>
        <w:gridCol w:w="1243"/>
        <w:gridCol w:w="2599"/>
      </w:tblGrid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№ п/п </w:t>
            </w:r>
          </w:p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Тема урока </w:t>
            </w:r>
          </w:p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2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Дата изучения </w:t>
            </w:r>
          </w:p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Контрольные работы </w:t>
            </w:r>
          </w:p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работы </w:t>
            </w:r>
          </w:p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57300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756D46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756D46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56D46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57300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  <w:t xml:space="preserve"> 01.09.2023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756D46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756D46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https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://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m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.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edsoo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.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ru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/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f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2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a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208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ec</w:t>
              </w:r>
            </w:hyperlink>
          </w:p>
        </w:tc>
      </w:tr>
      <w:tr w:rsidR="00E07974" w:rsidRPr="00C3700C" w:rsidTr="00D57300">
        <w:trPr>
          <w:trHeight w:val="57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57300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756D46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756D46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56D46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57300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  <w:t xml:space="preserve"> 04.09.2023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756D46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756D46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https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://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m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.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edsoo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.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ru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/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f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2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a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20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aea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57300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756D46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756D46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56D46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57300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  <w:t xml:space="preserve"> 05.09.2023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756D46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756D46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https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://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m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.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edsoo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.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ru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/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f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2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a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2140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e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57300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756D46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756D46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56D46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57300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  <w:t xml:space="preserve"> 06.09.2023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756D46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756D46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https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://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m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.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edsoo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.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ru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/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f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2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a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21580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57300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756D46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756D46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56D46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57300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</w:rPr>
              <w:t xml:space="preserve"> 07.09.2023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756D46" w:rsidRDefault="00D57300" w:rsidP="00D57300">
            <w:pPr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756D46">
              <w:rPr>
                <w:rStyle w:val="af0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https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://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m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.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edsoo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.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ru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/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f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2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a</w:t>
              </w:r>
              <w:r w:rsidRPr="00756D46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  <w:lang w:val="ru-RU"/>
                </w:rPr>
                <w:t>216</w:t>
              </w:r>
              <w:r w:rsidRPr="00D57300">
                <w:rPr>
                  <w:rStyle w:val="af0"/>
                  <w:rFonts w:ascii="Times New Roman" w:hAnsi="Times New Roman" w:cs="Times New Roman"/>
                  <w:b w:val="0"/>
                  <w:sz w:val="20"/>
                  <w:szCs w:val="20"/>
                </w:rPr>
                <w:t>de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08.09.2023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2180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11.09.2023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20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48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12.09.2023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20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13.09.2023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14.09.2023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15.09.2023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Округление натуральных чисел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18.09.2023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21274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Округление натуральных чисел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19.09.2023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Округление натуральных чисел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20.09.2023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21.09.2023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22.09.2023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25.09.2023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2340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26.09.2023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27.09.2023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28.09.2023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Делимость суммы и произведения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29.09.2023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Делимость суммы и произведения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02.10.2023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23254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Деление с остатком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03.10.2023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Деление с остатком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04.10.2023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24104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05.10.2023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21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06.10.2023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2226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09.10.2023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22412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10.10.2023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226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11.10.2023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228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12.10.2023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Перпендикулярные прямые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13.10.2023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24442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Перпендикулярные прямые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16.10.2023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24596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Параллельные прямые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17.10.2023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248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Параллельные прямые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18.10.2023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19.10.2023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24776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20.10.2023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23.10.2023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24.10.2023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261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fc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25.10.2023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26670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26.10.2023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26936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27.10.2023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26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ab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Сравнение и упорядочивание дробей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07.11.2023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49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2721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Сравнение и упорядочивание дробей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08.11.2023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50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2749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Сравнение и упорядочивание дробей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09.11.2023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275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ac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10.11.2023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2638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13.11.2023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14.11.2023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276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15.11.2023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277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dc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16.11.2023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55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17.11.2023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56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20.11.2023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57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00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Отношение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21.11.2023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282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Отношение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22.11.2023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Деление в данном отношении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23.11.2023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59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28448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Деление в данном отношении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24.11.2023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Масштаб, пропорция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27.11.2023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28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Масштаб, пропорция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28.11.2023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28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22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Понятие процента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29.11.2023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62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28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76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Понятие процента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30.11.2023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63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28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efc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01.12.2023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64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29064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04.12.2023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65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291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05.12.2023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06.12.2023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07.12.2023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66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26512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08.12.2023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67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2818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11.12.2023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68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29546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12.12.2023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69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46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Контрольная работа по теме "Дроби"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13.12.2023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70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14.12.2023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71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bea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Осевая симметрия. Центральная симметрия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15.12.2023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72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2509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Осевая симметрия. Центральная симметрия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18.12.2023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73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25428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72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Построение симметричных фигур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19.12.2023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74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Построение симметричных фигур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20.12.2023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75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257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fc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21.12.2023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76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2598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Симметрия в пространстве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22.12.2023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77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25.12.2023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78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274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26.12.2023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79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972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27.12.2023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80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bada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28.12.2023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81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bbe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Формулы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29.12.2023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82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bd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Формулы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09.01.2024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83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be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Четырёхугольник, примеры четырёхугольников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10.01.2024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84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11.01.2024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85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12.01.2024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Измерение углов. Виды треугольников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15.01.2024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86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75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Измерение углов. Виды треугольников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16.01.2024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87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ab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94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Периметр многоугольника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17.01.2024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88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Периметр многоугольника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18.01.2024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Площадь фигуры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19.01.2024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Площадь фигуры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22.01.2024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23.01.2024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24.01.2024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Приближённое измерение площади фигур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25.01.2024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26.01.2024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89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Контрольная работа по теме "Выражения с буквами.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Фигуры на плоскости"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29.01.2024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Целые числа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30.01.2024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90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Целые числа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31.01.2024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91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07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Целые числа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01.02.2024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92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17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02.02.2024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93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886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05.02.2024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94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06.02.2024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95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cba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07.02.2024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08.02.2024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Числовые промежутки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09.02.2024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Положительные и отрицательные числа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12.02.2024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Положительные и отрицательные числа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13.02.2024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14.02.2024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96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15.02.2024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97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48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16.02.2024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19.02.2024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20.02.2024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21.02.2024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98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830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113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22.02.2024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99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984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26.02.2024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00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dab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27.02.2024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01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ddee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28.02.2024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02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defc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29.02.2024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03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384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01.03.2024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04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04.03.2024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05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762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05.03.2024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06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06.03.2024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07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07.03.2024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08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ee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10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11.03.2024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09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248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12.03.2024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125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13.03.2024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14.03.2024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15.03.2024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523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18.03.2024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19.03.2024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20.03.2024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457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21.03.2024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10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3035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22.03.2024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11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304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01.04.2024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12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305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02.04.2024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13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30706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Контрольная работа по темам "Буквенные выражения.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Положительные и отрицательные числа"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03.04.2024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04.04.2024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14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137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05.04.2024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15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311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Столбчатые и круговые диаграммы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08.04.2024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16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3178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09.04.2024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17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318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10.04.2024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11.04.2024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12.04.2024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18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319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15.04.2024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19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31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afc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Изображение пространственных фигур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16.04.2024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20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3206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Изображение пространственных фигур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17.04.2024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18.04.2024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19.04.2024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21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3252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Понятие объёма; единицы измерения объёма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22.04.2024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22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321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149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23.04.2024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23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3234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24.04.2024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25.04.2024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24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328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26.04.2024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25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29.04.2024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26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bd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30.04.2024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27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3312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02.05.2024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28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33352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03.05.2024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29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33596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06.05.2024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30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33780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07.05.2024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31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338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08.05.2024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32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339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13.05.2024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33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ad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161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14.05.2024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34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bd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15.05.2024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16.05.2024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35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46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17.05.2024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36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340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20.05.2024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37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3420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21.05.2024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38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3432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22.05.2024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39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34478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23.05.2024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40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3482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24.05.2024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41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34950</w:t>
              </w:r>
            </w:hyperlink>
          </w:p>
        </w:tc>
      </w:tr>
      <w:tr w:rsidR="00E07974" w:rsidRPr="00C3700C" w:rsidTr="00D573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5000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24.05.2024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Библиотека ЦОК </w:t>
            </w:r>
            <w:hyperlink r:id="rId142"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D57300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E07974" w:rsidRPr="00D57300" w:rsidTr="00D57300">
        <w:trPr>
          <w:trHeight w:val="144"/>
          <w:tblCellSpacing w:w="20" w:type="nil"/>
        </w:trPr>
        <w:tc>
          <w:tcPr>
            <w:tcW w:w="5709" w:type="dxa"/>
            <w:gridSpan w:val="2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170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5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07974" w:rsidRPr="00D57300" w:rsidRDefault="00D57300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300">
              <w:rPr>
                <w:rFonts w:ascii="Times New Roman" w:hAnsi="Times New Roman" w:cs="Times New Roman"/>
                <w:sz w:val="20"/>
                <w:szCs w:val="20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7974" w:rsidRPr="00D57300" w:rsidRDefault="00E07974" w:rsidP="00D573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07974" w:rsidRPr="00D57300" w:rsidRDefault="00E07974" w:rsidP="00D57300">
      <w:pPr>
        <w:rPr>
          <w:rFonts w:ascii="Times New Roman" w:hAnsi="Times New Roman" w:cs="Times New Roman"/>
          <w:sz w:val="20"/>
          <w:szCs w:val="20"/>
        </w:rPr>
        <w:sectPr w:rsidR="00E07974" w:rsidRPr="00D573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974" w:rsidRPr="00D57300" w:rsidRDefault="00E07974" w:rsidP="00D57300">
      <w:pPr>
        <w:rPr>
          <w:rFonts w:ascii="Times New Roman" w:hAnsi="Times New Roman" w:cs="Times New Roman"/>
          <w:sz w:val="20"/>
          <w:szCs w:val="20"/>
        </w:rPr>
        <w:sectPr w:rsidR="00E07974" w:rsidRPr="00D573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7974" w:rsidRPr="00D57300" w:rsidRDefault="00D57300">
      <w:pPr>
        <w:spacing w:after="0"/>
        <w:ind w:left="120"/>
        <w:rPr>
          <w:sz w:val="20"/>
          <w:szCs w:val="20"/>
        </w:rPr>
      </w:pPr>
      <w:bookmarkStart w:id="20" w:name="block-14518771"/>
      <w:bookmarkEnd w:id="19"/>
      <w:r w:rsidRPr="00D57300">
        <w:rPr>
          <w:rFonts w:ascii="Times New Roman" w:hAnsi="Times New Roman"/>
          <w:b/>
          <w:color w:val="000000"/>
          <w:sz w:val="20"/>
          <w:szCs w:val="20"/>
        </w:rPr>
        <w:lastRenderedPageBreak/>
        <w:t>УЧЕБНО-МЕТОДИЧЕСКОЕ ОБЕСПЕЧЕНИЕ ОБРАЗОВАТЕЛЬНОГО ПРОЦЕССА</w:t>
      </w:r>
    </w:p>
    <w:p w:rsidR="00E07974" w:rsidRPr="00D57300" w:rsidRDefault="00D57300">
      <w:pPr>
        <w:spacing w:after="0" w:line="480" w:lineRule="auto"/>
        <w:ind w:left="120"/>
        <w:rPr>
          <w:sz w:val="20"/>
          <w:szCs w:val="20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</w:rPr>
        <w:t>ОБЯЗАТЕЛЬНЫЕ УЧЕБНЫЕ МАТЕРИАЛЫ ДЛЯ УЧЕНИКА</w:t>
      </w:r>
    </w:p>
    <w:p w:rsidR="00E07974" w:rsidRPr="00D57300" w:rsidRDefault="00D57300">
      <w:pPr>
        <w:spacing w:after="0" w:line="480" w:lineRule="auto"/>
        <w:ind w:left="120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​‌</w:t>
      </w:r>
      <w:bookmarkStart w:id="21" w:name="d7c2c798-9b73-44dc-9a35-b94ca1af2727"/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• Математика (в 2 частях), 6 класс/ Виленкин Н.Я., Жохов В.И., Чесноков А.С., Александрова Л.А., Шварцбурд С.И., Акционерное общество «Издательство «Просвещение»</w:t>
      </w:r>
      <w:bookmarkEnd w:id="21"/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‌​</w:t>
      </w:r>
    </w:p>
    <w:p w:rsidR="00E07974" w:rsidRPr="00D57300" w:rsidRDefault="00D57300">
      <w:pPr>
        <w:spacing w:after="0" w:line="480" w:lineRule="auto"/>
        <w:ind w:left="120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​‌‌</w:t>
      </w:r>
    </w:p>
    <w:p w:rsidR="00E07974" w:rsidRPr="00D57300" w:rsidRDefault="00D57300">
      <w:pPr>
        <w:spacing w:after="0"/>
        <w:ind w:left="120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​</w:t>
      </w:r>
    </w:p>
    <w:p w:rsidR="00E07974" w:rsidRPr="00D57300" w:rsidRDefault="00D57300">
      <w:pPr>
        <w:spacing w:after="0" w:line="480" w:lineRule="auto"/>
        <w:ind w:left="120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МЕТОДИЧЕСКИЕ МАТЕРИАЛЫ ДЛЯ УЧИТЕЛЯ</w:t>
      </w:r>
    </w:p>
    <w:p w:rsidR="00E07974" w:rsidRPr="00D57300" w:rsidRDefault="00D57300">
      <w:pPr>
        <w:spacing w:after="0" w:line="480" w:lineRule="auto"/>
        <w:ind w:left="120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color w:val="000000"/>
          <w:sz w:val="20"/>
          <w:szCs w:val="20"/>
          <w:lang w:val="ru-RU"/>
        </w:rPr>
        <w:t>​‌‌​</w:t>
      </w:r>
    </w:p>
    <w:p w:rsidR="00E07974" w:rsidRPr="00D57300" w:rsidRDefault="00E07974">
      <w:pPr>
        <w:spacing w:after="0"/>
        <w:ind w:left="120"/>
        <w:rPr>
          <w:sz w:val="20"/>
          <w:szCs w:val="20"/>
          <w:lang w:val="ru-RU"/>
        </w:rPr>
      </w:pPr>
    </w:p>
    <w:p w:rsidR="00E07974" w:rsidRPr="00D57300" w:rsidRDefault="00D57300">
      <w:pPr>
        <w:spacing w:after="0" w:line="480" w:lineRule="auto"/>
        <w:ind w:left="120"/>
        <w:rPr>
          <w:sz w:val="20"/>
          <w:szCs w:val="20"/>
          <w:lang w:val="ru-RU"/>
        </w:rPr>
      </w:pPr>
      <w:r w:rsidRPr="00D57300">
        <w:rPr>
          <w:rFonts w:ascii="Times New Roman" w:hAnsi="Times New Roman"/>
          <w:b/>
          <w:color w:val="000000"/>
          <w:sz w:val="20"/>
          <w:szCs w:val="20"/>
          <w:lang w:val="ru-RU"/>
        </w:rPr>
        <w:t>ЦИФРОВЫЕ ОБРАЗОВАТЕЛЬНЫЕ РЕСУРСЫ И РЕСУРСЫ СЕТИ ИНТЕРНЕТ</w:t>
      </w:r>
    </w:p>
    <w:p w:rsidR="00E07974" w:rsidRPr="00D57300" w:rsidRDefault="00D57300">
      <w:pPr>
        <w:spacing w:after="0" w:line="480" w:lineRule="auto"/>
        <w:ind w:left="120"/>
        <w:rPr>
          <w:sz w:val="20"/>
          <w:szCs w:val="20"/>
        </w:rPr>
      </w:pPr>
      <w:r w:rsidRPr="00D57300">
        <w:rPr>
          <w:rFonts w:ascii="Times New Roman" w:hAnsi="Times New Roman"/>
          <w:color w:val="000000"/>
          <w:sz w:val="20"/>
          <w:szCs w:val="20"/>
        </w:rPr>
        <w:t>​</w:t>
      </w:r>
      <w:r w:rsidRPr="00D57300">
        <w:rPr>
          <w:rFonts w:ascii="Times New Roman" w:hAnsi="Times New Roman"/>
          <w:color w:val="333333"/>
          <w:sz w:val="20"/>
          <w:szCs w:val="20"/>
        </w:rPr>
        <w:t>​‌‌</w:t>
      </w:r>
      <w:r w:rsidRPr="00D57300">
        <w:rPr>
          <w:rFonts w:ascii="Times New Roman" w:hAnsi="Times New Roman"/>
          <w:color w:val="000000"/>
          <w:sz w:val="20"/>
          <w:szCs w:val="20"/>
        </w:rPr>
        <w:t>​</w:t>
      </w:r>
    </w:p>
    <w:p w:rsidR="00E07974" w:rsidRPr="00D57300" w:rsidRDefault="00E07974">
      <w:pPr>
        <w:rPr>
          <w:sz w:val="20"/>
          <w:szCs w:val="20"/>
        </w:rPr>
        <w:sectPr w:rsidR="00E07974" w:rsidRPr="00D57300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D57300" w:rsidRPr="00D57300" w:rsidRDefault="00D57300">
      <w:pPr>
        <w:rPr>
          <w:sz w:val="20"/>
          <w:szCs w:val="20"/>
        </w:rPr>
      </w:pPr>
    </w:p>
    <w:sectPr w:rsidR="00D57300" w:rsidRPr="00D5730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4D7" w:rsidRDefault="00C154D7" w:rsidP="00D57300">
      <w:pPr>
        <w:spacing w:after="0" w:line="240" w:lineRule="auto"/>
      </w:pPr>
      <w:r>
        <w:separator/>
      </w:r>
    </w:p>
  </w:endnote>
  <w:endnote w:type="continuationSeparator" w:id="0">
    <w:p w:rsidR="00C154D7" w:rsidRDefault="00C154D7" w:rsidP="00D57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4D7" w:rsidRDefault="00C154D7" w:rsidP="00D57300">
      <w:pPr>
        <w:spacing w:after="0" w:line="240" w:lineRule="auto"/>
      </w:pPr>
      <w:r>
        <w:separator/>
      </w:r>
    </w:p>
  </w:footnote>
  <w:footnote w:type="continuationSeparator" w:id="0">
    <w:p w:rsidR="00C154D7" w:rsidRDefault="00C154D7" w:rsidP="00D57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3189"/>
    <w:multiLevelType w:val="multilevel"/>
    <w:tmpl w:val="FFEEF1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1A7804"/>
    <w:multiLevelType w:val="multilevel"/>
    <w:tmpl w:val="E9564F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616165"/>
    <w:multiLevelType w:val="multilevel"/>
    <w:tmpl w:val="6FA212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DE0D66"/>
    <w:multiLevelType w:val="multilevel"/>
    <w:tmpl w:val="78B651E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4864EA"/>
    <w:multiLevelType w:val="multilevel"/>
    <w:tmpl w:val="69AC4A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93760A"/>
    <w:multiLevelType w:val="multilevel"/>
    <w:tmpl w:val="717C23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465139F"/>
    <w:multiLevelType w:val="multilevel"/>
    <w:tmpl w:val="EF74D3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974"/>
    <w:rsid w:val="0026013D"/>
    <w:rsid w:val="00322A19"/>
    <w:rsid w:val="00550E91"/>
    <w:rsid w:val="00713125"/>
    <w:rsid w:val="00756D46"/>
    <w:rsid w:val="00C05F0D"/>
    <w:rsid w:val="00C154D7"/>
    <w:rsid w:val="00C3700C"/>
    <w:rsid w:val="00D57300"/>
    <w:rsid w:val="00E0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BF27"/>
  <w15:docId w15:val="{737D8853-B23C-4560-8B3C-29B071980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841CD9"/>
  </w:style>
  <w:style w:type="character" w:customStyle="1" w:styleId="10">
    <w:name w:val="Заголовок 1 Знак"/>
    <w:basedOn w:val="a1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1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0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1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1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1"/>
    <w:uiPriority w:val="20"/>
    <w:qFormat/>
    <w:rsid w:val="00D1197D"/>
    <w:rPr>
      <w:i/>
      <w:iCs/>
    </w:rPr>
  </w:style>
  <w:style w:type="character" w:styleId="ab">
    <w:name w:val="Hyperlink"/>
    <w:basedOn w:val="a1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57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D57300"/>
  </w:style>
  <w:style w:type="character" w:styleId="af0">
    <w:name w:val="Strong"/>
    <w:basedOn w:val="a1"/>
    <w:uiPriority w:val="99"/>
    <w:rsid w:val="00D57300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322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322A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21274" TargetMode="External"/><Relationship Id="rId117" Type="http://schemas.openxmlformats.org/officeDocument/2006/relationships/hyperlink" Target="https://m.edsoo.ru/f2a318ae" TargetMode="External"/><Relationship Id="rId21" Type="http://schemas.openxmlformats.org/officeDocument/2006/relationships/hyperlink" Target="https://m.edsoo.ru/f2a21580" TargetMode="External"/><Relationship Id="rId42" Type="http://schemas.openxmlformats.org/officeDocument/2006/relationships/hyperlink" Target="https://m.edsoo.ru/f2a24a32" TargetMode="External"/><Relationship Id="rId47" Type="http://schemas.openxmlformats.org/officeDocument/2006/relationships/hyperlink" Target="https://m.edsoo.ru/f2a26936" TargetMode="External"/><Relationship Id="rId63" Type="http://schemas.openxmlformats.org/officeDocument/2006/relationships/hyperlink" Target="https://m.edsoo.ru/f2a28efc" TargetMode="External"/><Relationship Id="rId68" Type="http://schemas.openxmlformats.org/officeDocument/2006/relationships/hyperlink" Target="https://m.edsoo.ru/f2a29546" TargetMode="External"/><Relationship Id="rId84" Type="http://schemas.openxmlformats.org/officeDocument/2006/relationships/hyperlink" Target="https://m.edsoo.ru/f2a2a19e" TargetMode="External"/><Relationship Id="rId89" Type="http://schemas.openxmlformats.org/officeDocument/2006/relationships/hyperlink" Target="https://m.edsoo.ru/f2a2ae8c" TargetMode="External"/><Relationship Id="rId112" Type="http://schemas.openxmlformats.org/officeDocument/2006/relationships/hyperlink" Target="https://m.edsoo.ru/f2a305e4" TargetMode="External"/><Relationship Id="rId133" Type="http://schemas.openxmlformats.org/officeDocument/2006/relationships/hyperlink" Target="https://m.edsoo.ru/f2a33ad2" TargetMode="External"/><Relationship Id="rId138" Type="http://schemas.openxmlformats.org/officeDocument/2006/relationships/hyperlink" Target="https://m.edsoo.ru/f2a3432e" TargetMode="External"/><Relationship Id="rId16" Type="http://schemas.openxmlformats.org/officeDocument/2006/relationships/hyperlink" Target="https://m.edsoo.ru/7f414736" TargetMode="External"/><Relationship Id="rId107" Type="http://schemas.openxmlformats.org/officeDocument/2006/relationships/hyperlink" Target="https://m.edsoo.ru/f2a2ecf8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24104" TargetMode="External"/><Relationship Id="rId37" Type="http://schemas.openxmlformats.org/officeDocument/2006/relationships/hyperlink" Target="https://m.edsoo.ru/f2a228a4" TargetMode="External"/><Relationship Id="rId53" Type="http://schemas.openxmlformats.org/officeDocument/2006/relationships/hyperlink" Target="https://m.edsoo.ru/f2a276c4" TargetMode="External"/><Relationship Id="rId58" Type="http://schemas.openxmlformats.org/officeDocument/2006/relationships/hyperlink" Target="https://m.edsoo.ru/f2a282c2" TargetMode="External"/><Relationship Id="rId74" Type="http://schemas.openxmlformats.org/officeDocument/2006/relationships/hyperlink" Target="https://m.edsoo.ru/f2a252ca" TargetMode="External"/><Relationship Id="rId79" Type="http://schemas.openxmlformats.org/officeDocument/2006/relationships/hyperlink" Target="https://m.edsoo.ru/f2a2b972" TargetMode="External"/><Relationship Id="rId102" Type="http://schemas.openxmlformats.org/officeDocument/2006/relationships/hyperlink" Target="https://m.edsoo.ru/f2a2defc" TargetMode="External"/><Relationship Id="rId123" Type="http://schemas.openxmlformats.org/officeDocument/2006/relationships/hyperlink" Target="https://m.edsoo.ru/f2a3234e" TargetMode="External"/><Relationship Id="rId128" Type="http://schemas.openxmlformats.org/officeDocument/2006/relationships/hyperlink" Target="https://m.edsoo.ru/f2a33352" TargetMode="External"/><Relationship Id="rId144" Type="http://schemas.openxmlformats.org/officeDocument/2006/relationships/theme" Target="theme/theme1.xml"/><Relationship Id="rId5" Type="http://schemas.openxmlformats.org/officeDocument/2006/relationships/footnotes" Target="footnotes.xml"/><Relationship Id="rId90" Type="http://schemas.openxmlformats.org/officeDocument/2006/relationships/hyperlink" Target="https://m.edsoo.ru/f2a2bf6c" TargetMode="External"/><Relationship Id="rId95" Type="http://schemas.openxmlformats.org/officeDocument/2006/relationships/hyperlink" Target="https://m.edsoo.ru/f2a2cba6" TargetMode="External"/><Relationship Id="rId22" Type="http://schemas.openxmlformats.org/officeDocument/2006/relationships/hyperlink" Target="https://m.edsoo.ru/f2a216de" TargetMode="External"/><Relationship Id="rId27" Type="http://schemas.openxmlformats.org/officeDocument/2006/relationships/hyperlink" Target="https://m.edsoo.ru/f2a22a3e" TargetMode="External"/><Relationship Id="rId43" Type="http://schemas.openxmlformats.org/officeDocument/2006/relationships/hyperlink" Target="https://m.edsoo.ru/f2a24776" TargetMode="External"/><Relationship Id="rId48" Type="http://schemas.openxmlformats.org/officeDocument/2006/relationships/hyperlink" Target="https://m.edsoo.ru/f2a26ab2" TargetMode="External"/><Relationship Id="rId64" Type="http://schemas.openxmlformats.org/officeDocument/2006/relationships/hyperlink" Target="https://m.edsoo.ru/f2a29064" TargetMode="External"/><Relationship Id="rId69" Type="http://schemas.openxmlformats.org/officeDocument/2006/relationships/hyperlink" Target="https://m.edsoo.ru/f2a29a46" TargetMode="External"/><Relationship Id="rId113" Type="http://schemas.openxmlformats.org/officeDocument/2006/relationships/hyperlink" Target="https://m.edsoo.ru/f2a30706" TargetMode="External"/><Relationship Id="rId118" Type="http://schemas.openxmlformats.org/officeDocument/2006/relationships/hyperlink" Target="https://m.edsoo.ru/f2a319c6" TargetMode="External"/><Relationship Id="rId134" Type="http://schemas.openxmlformats.org/officeDocument/2006/relationships/hyperlink" Target="https://m.edsoo.ru/f2a33bd6" TargetMode="External"/><Relationship Id="rId139" Type="http://schemas.openxmlformats.org/officeDocument/2006/relationships/hyperlink" Target="https://m.edsoo.ru/f2a34478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275ac" TargetMode="External"/><Relationship Id="rId72" Type="http://schemas.openxmlformats.org/officeDocument/2006/relationships/hyperlink" Target="https://m.edsoo.ru/f2a2509a" TargetMode="External"/><Relationship Id="rId80" Type="http://schemas.openxmlformats.org/officeDocument/2006/relationships/hyperlink" Target="https://m.edsoo.ru/f2a2bada" TargetMode="External"/><Relationship Id="rId85" Type="http://schemas.openxmlformats.org/officeDocument/2006/relationships/hyperlink" Target="https://m.edsoo.ru/f2a2a2f2" TargetMode="External"/><Relationship Id="rId93" Type="http://schemas.openxmlformats.org/officeDocument/2006/relationships/hyperlink" Target="https://m.edsoo.ru/f2a2c886" TargetMode="External"/><Relationship Id="rId98" Type="http://schemas.openxmlformats.org/officeDocument/2006/relationships/hyperlink" Target="https://m.edsoo.ru/f2a2d830" TargetMode="External"/><Relationship Id="rId121" Type="http://schemas.openxmlformats.org/officeDocument/2006/relationships/hyperlink" Target="https://m.edsoo.ru/f2a3252e" TargetMode="External"/><Relationship Id="rId142" Type="http://schemas.openxmlformats.org/officeDocument/2006/relationships/hyperlink" Target="https://m.edsoo.ru/f2a34d2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25" Type="http://schemas.openxmlformats.org/officeDocument/2006/relationships/hyperlink" Target="https://m.edsoo.ru/f2a20d6a" TargetMode="External"/><Relationship Id="rId33" Type="http://schemas.openxmlformats.org/officeDocument/2006/relationships/hyperlink" Target="https://m.edsoo.ru/f2a21e90" TargetMode="External"/><Relationship Id="rId38" Type="http://schemas.openxmlformats.org/officeDocument/2006/relationships/hyperlink" Target="https://m.edsoo.ru/f2a242a8" TargetMode="External"/><Relationship Id="rId46" Type="http://schemas.openxmlformats.org/officeDocument/2006/relationships/hyperlink" Target="https://m.edsoo.ru/f2a26670" TargetMode="External"/><Relationship Id="rId59" Type="http://schemas.openxmlformats.org/officeDocument/2006/relationships/hyperlink" Target="https://m.edsoo.ru/f2a28448" TargetMode="External"/><Relationship Id="rId67" Type="http://schemas.openxmlformats.org/officeDocument/2006/relationships/hyperlink" Target="https://m.edsoo.ru/f2a2818c" TargetMode="External"/><Relationship Id="rId103" Type="http://schemas.openxmlformats.org/officeDocument/2006/relationships/hyperlink" Target="https://m.edsoo.ru/f2a2e384" TargetMode="External"/><Relationship Id="rId108" Type="http://schemas.openxmlformats.org/officeDocument/2006/relationships/hyperlink" Target="https://m.edsoo.ru/f2a2ee10" TargetMode="External"/><Relationship Id="rId116" Type="http://schemas.openxmlformats.org/officeDocument/2006/relationships/hyperlink" Target="https://m.edsoo.ru/f2a3178c" TargetMode="External"/><Relationship Id="rId124" Type="http://schemas.openxmlformats.org/officeDocument/2006/relationships/hyperlink" Target="https://m.edsoo.ru/f2a328f8" TargetMode="External"/><Relationship Id="rId129" Type="http://schemas.openxmlformats.org/officeDocument/2006/relationships/hyperlink" Target="https://m.edsoo.ru/f2a33596" TargetMode="External"/><Relationship Id="rId137" Type="http://schemas.openxmlformats.org/officeDocument/2006/relationships/hyperlink" Target="https://m.edsoo.ru/f2a3420c" TargetMode="External"/><Relationship Id="rId20" Type="http://schemas.openxmlformats.org/officeDocument/2006/relationships/hyperlink" Target="https://m.edsoo.ru/f2a2140e" TargetMode="External"/><Relationship Id="rId41" Type="http://schemas.openxmlformats.org/officeDocument/2006/relationships/hyperlink" Target="https://m.edsoo.ru/f2a248d4" TargetMode="External"/><Relationship Id="rId54" Type="http://schemas.openxmlformats.org/officeDocument/2006/relationships/hyperlink" Target="https://m.edsoo.ru/f2a277dc" TargetMode="External"/><Relationship Id="rId62" Type="http://schemas.openxmlformats.org/officeDocument/2006/relationships/hyperlink" Target="https://m.edsoo.ru/f2a28d76" TargetMode="External"/><Relationship Id="rId70" Type="http://schemas.openxmlformats.org/officeDocument/2006/relationships/hyperlink" Target="https://m.edsoo.ru/f2a29d34" TargetMode="External"/><Relationship Id="rId75" Type="http://schemas.openxmlformats.org/officeDocument/2006/relationships/hyperlink" Target="https://m.edsoo.ru/f2a257fc" TargetMode="External"/><Relationship Id="rId83" Type="http://schemas.openxmlformats.org/officeDocument/2006/relationships/hyperlink" Target="https://m.edsoo.ru/f2a2be40" TargetMode="External"/><Relationship Id="rId88" Type="http://schemas.openxmlformats.org/officeDocument/2006/relationships/hyperlink" Target="https://m.edsoo.ru/f2a29eb0" TargetMode="External"/><Relationship Id="rId91" Type="http://schemas.openxmlformats.org/officeDocument/2006/relationships/hyperlink" Target="https://m.edsoo.ru/f2a2c07a" TargetMode="External"/><Relationship Id="rId96" Type="http://schemas.openxmlformats.org/officeDocument/2006/relationships/hyperlink" Target="https://m.edsoo.ru/f2a2ce30" TargetMode="External"/><Relationship Id="rId111" Type="http://schemas.openxmlformats.org/officeDocument/2006/relationships/hyperlink" Target="https://m.edsoo.ru/f2a304c2" TargetMode="External"/><Relationship Id="rId132" Type="http://schemas.openxmlformats.org/officeDocument/2006/relationships/hyperlink" Target="https://m.edsoo.ru/f2a339ce" TargetMode="External"/><Relationship Id="rId140" Type="http://schemas.openxmlformats.org/officeDocument/2006/relationships/hyperlink" Target="https://m.edsoo.ru/f2a3482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f2a2180a" TargetMode="External"/><Relationship Id="rId28" Type="http://schemas.openxmlformats.org/officeDocument/2006/relationships/hyperlink" Target="https://m.edsoo.ru/f2a22b9c" TargetMode="External"/><Relationship Id="rId36" Type="http://schemas.openxmlformats.org/officeDocument/2006/relationships/hyperlink" Target="https://m.edsoo.ru/f2a226e2" TargetMode="External"/><Relationship Id="rId49" Type="http://schemas.openxmlformats.org/officeDocument/2006/relationships/hyperlink" Target="https://m.edsoo.ru/f2a2721e" TargetMode="External"/><Relationship Id="rId57" Type="http://schemas.openxmlformats.org/officeDocument/2006/relationships/hyperlink" Target="https://m.edsoo.ru/f2a27c00" TargetMode="External"/><Relationship Id="rId106" Type="http://schemas.openxmlformats.org/officeDocument/2006/relationships/hyperlink" Target="https://m.edsoo.ru/f2a2eb90" TargetMode="External"/><Relationship Id="rId114" Type="http://schemas.openxmlformats.org/officeDocument/2006/relationships/hyperlink" Target="https://m.edsoo.ru/f2a30ca6" TargetMode="External"/><Relationship Id="rId119" Type="http://schemas.openxmlformats.org/officeDocument/2006/relationships/hyperlink" Target="https://m.edsoo.ru/f2a31afc" TargetMode="External"/><Relationship Id="rId127" Type="http://schemas.openxmlformats.org/officeDocument/2006/relationships/hyperlink" Target="https://m.edsoo.ru/f2a3312c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23254" TargetMode="External"/><Relationship Id="rId44" Type="http://schemas.openxmlformats.org/officeDocument/2006/relationships/hyperlink" Target="https://m.edsoo.ru/f2a24eb0" TargetMode="External"/><Relationship Id="rId52" Type="http://schemas.openxmlformats.org/officeDocument/2006/relationships/hyperlink" Target="https://m.edsoo.ru/f2a2638c" TargetMode="External"/><Relationship Id="rId60" Type="http://schemas.openxmlformats.org/officeDocument/2006/relationships/hyperlink" Target="https://m.edsoo.ru/f2a28a7e" TargetMode="External"/><Relationship Id="rId65" Type="http://schemas.openxmlformats.org/officeDocument/2006/relationships/hyperlink" Target="https://m.edsoo.ru/f2a291e0" TargetMode="External"/><Relationship Id="rId73" Type="http://schemas.openxmlformats.org/officeDocument/2006/relationships/hyperlink" Target="https://m.edsoo.ru/f2a25428" TargetMode="External"/><Relationship Id="rId78" Type="http://schemas.openxmlformats.org/officeDocument/2006/relationships/hyperlink" Target="https://m.edsoo.ru/f2a2b274" TargetMode="External"/><Relationship Id="rId81" Type="http://schemas.openxmlformats.org/officeDocument/2006/relationships/hyperlink" Target="https://m.edsoo.ru/f2a2bbe8" TargetMode="External"/><Relationship Id="rId86" Type="http://schemas.openxmlformats.org/officeDocument/2006/relationships/hyperlink" Target="https://m.edsoo.ru/f2a2a75c" TargetMode="External"/><Relationship Id="rId94" Type="http://schemas.openxmlformats.org/officeDocument/2006/relationships/hyperlink" Target="https://m.edsoo.ru/f2a2ca3e" TargetMode="External"/><Relationship Id="rId99" Type="http://schemas.openxmlformats.org/officeDocument/2006/relationships/hyperlink" Target="https://m.edsoo.ru/f2a2d984" TargetMode="External"/><Relationship Id="rId101" Type="http://schemas.openxmlformats.org/officeDocument/2006/relationships/hyperlink" Target="https://m.edsoo.ru/f2a2ddee" TargetMode="External"/><Relationship Id="rId122" Type="http://schemas.openxmlformats.org/officeDocument/2006/relationships/hyperlink" Target="https://m.edsoo.ru/f2a321c8" TargetMode="External"/><Relationship Id="rId130" Type="http://schemas.openxmlformats.org/officeDocument/2006/relationships/hyperlink" Target="https://m.edsoo.ru/f2a33780" TargetMode="External"/><Relationship Id="rId135" Type="http://schemas.openxmlformats.org/officeDocument/2006/relationships/hyperlink" Target="https://m.edsoo.ru/f2a33f46" TargetMode="External"/><Relationship Id="rId14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208ec" TargetMode="External"/><Relationship Id="rId39" Type="http://schemas.openxmlformats.org/officeDocument/2006/relationships/hyperlink" Target="https://m.edsoo.ru/f2a24442" TargetMode="External"/><Relationship Id="rId109" Type="http://schemas.openxmlformats.org/officeDocument/2006/relationships/hyperlink" Target="https://m.edsoo.ru/f2a2f248" TargetMode="External"/><Relationship Id="rId34" Type="http://schemas.openxmlformats.org/officeDocument/2006/relationships/hyperlink" Target="https://m.edsoo.ru/f2a2226e" TargetMode="External"/><Relationship Id="rId50" Type="http://schemas.openxmlformats.org/officeDocument/2006/relationships/hyperlink" Target="https://m.edsoo.ru/f2a2749e" TargetMode="External"/><Relationship Id="rId55" Type="http://schemas.openxmlformats.org/officeDocument/2006/relationships/hyperlink" Target="https://m.edsoo.ru/f2a27d40" TargetMode="External"/><Relationship Id="rId76" Type="http://schemas.openxmlformats.org/officeDocument/2006/relationships/hyperlink" Target="https://m.edsoo.ru/f2a2598c" TargetMode="External"/><Relationship Id="rId97" Type="http://schemas.openxmlformats.org/officeDocument/2006/relationships/hyperlink" Target="https://m.edsoo.ru/f2a2cf48" TargetMode="External"/><Relationship Id="rId104" Type="http://schemas.openxmlformats.org/officeDocument/2006/relationships/hyperlink" Target="https://m.edsoo.ru/f2a2e5f0" TargetMode="External"/><Relationship Id="rId120" Type="http://schemas.openxmlformats.org/officeDocument/2006/relationships/hyperlink" Target="https://m.edsoo.ru/f2a3206a" TargetMode="External"/><Relationship Id="rId125" Type="http://schemas.openxmlformats.org/officeDocument/2006/relationships/hyperlink" Target="https://m.edsoo.ru/f2a32a9c" TargetMode="External"/><Relationship Id="rId141" Type="http://schemas.openxmlformats.org/officeDocument/2006/relationships/hyperlink" Target="https://m.edsoo.ru/f2a34950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f2a29bea" TargetMode="External"/><Relationship Id="rId92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340c" TargetMode="External"/><Relationship Id="rId24" Type="http://schemas.openxmlformats.org/officeDocument/2006/relationships/hyperlink" Target="https://m.edsoo.ru/f2a20c48" TargetMode="External"/><Relationship Id="rId40" Type="http://schemas.openxmlformats.org/officeDocument/2006/relationships/hyperlink" Target="https://m.edsoo.ru/f2a24596" TargetMode="External"/><Relationship Id="rId45" Type="http://schemas.openxmlformats.org/officeDocument/2006/relationships/hyperlink" Target="https://m.edsoo.ru/f2a261fc" TargetMode="External"/><Relationship Id="rId66" Type="http://schemas.openxmlformats.org/officeDocument/2006/relationships/hyperlink" Target="https://m.edsoo.ru/f2a26512" TargetMode="External"/><Relationship Id="rId87" Type="http://schemas.openxmlformats.org/officeDocument/2006/relationships/hyperlink" Target="https://m.edsoo.ru/f2a2ab94" TargetMode="External"/><Relationship Id="rId110" Type="http://schemas.openxmlformats.org/officeDocument/2006/relationships/hyperlink" Target="https://m.edsoo.ru/f2a3035a" TargetMode="External"/><Relationship Id="rId115" Type="http://schemas.openxmlformats.org/officeDocument/2006/relationships/hyperlink" Target="https://m.edsoo.ru/f2a311d8" TargetMode="External"/><Relationship Id="rId131" Type="http://schemas.openxmlformats.org/officeDocument/2006/relationships/hyperlink" Target="https://m.edsoo.ru/f2a338b6" TargetMode="External"/><Relationship Id="rId136" Type="http://schemas.openxmlformats.org/officeDocument/2006/relationships/hyperlink" Target="https://m.edsoo.ru/f2a340b8" TargetMode="External"/><Relationship Id="rId61" Type="http://schemas.openxmlformats.org/officeDocument/2006/relationships/hyperlink" Target="https://m.edsoo.ru/f2a28c22" TargetMode="External"/><Relationship Id="rId82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f2a20aea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22d2c" TargetMode="External"/><Relationship Id="rId35" Type="http://schemas.openxmlformats.org/officeDocument/2006/relationships/hyperlink" Target="https://m.edsoo.ru/f2a22412" TargetMode="External"/><Relationship Id="rId56" Type="http://schemas.openxmlformats.org/officeDocument/2006/relationships/hyperlink" Target="https://m.edsoo.ru/f2a27ec6" TargetMode="External"/><Relationship Id="rId77" Type="http://schemas.openxmlformats.org/officeDocument/2006/relationships/hyperlink" Target="https://m.edsoo.ru/f2a25ae0" TargetMode="External"/><Relationship Id="rId100" Type="http://schemas.openxmlformats.org/officeDocument/2006/relationships/hyperlink" Target="https://m.edsoo.ru/f2a2dab0" TargetMode="External"/><Relationship Id="rId105" Type="http://schemas.openxmlformats.org/officeDocument/2006/relationships/hyperlink" Target="https://m.edsoo.ru/f2a2e762" TargetMode="External"/><Relationship Id="rId126" Type="http://schemas.openxmlformats.org/officeDocument/2006/relationships/hyperlink" Target="https://m.edsoo.ru/f2a32b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25</Pages>
  <Words>7582</Words>
  <Characters>43221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Биктимерова</dc:creator>
  <cp:lastModifiedBy>Биктимерова</cp:lastModifiedBy>
  <cp:revision>7</cp:revision>
  <cp:lastPrinted>2023-10-12T19:26:00Z</cp:lastPrinted>
  <dcterms:created xsi:type="dcterms:W3CDTF">2023-10-10T19:50:00Z</dcterms:created>
  <dcterms:modified xsi:type="dcterms:W3CDTF">2023-10-26T11:40:00Z</dcterms:modified>
</cp:coreProperties>
</file>